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7D4C497" w14:textId="77777777" w:rsidR="00240E2E" w:rsidRDefault="00000000">
      <w:r>
        <w:rPr>
          <w:noProof/>
        </w:rPr>
        <w:drawing>
          <wp:inline distT="0" distB="0" distL="0" distR="0" wp14:anchorId="3C1886D0" wp14:editId="13F89DE7">
            <wp:extent cx="5715000" cy="8010525"/>
            <wp:effectExtent l="0" t="0" r="0" b="0"/>
            <wp:docPr id="1" name="Rektor Anne Kristine Eggen Lervik fra Fagskolen Oslo smiler mot kameraet i et pr" descr="Rektor Anne Kristine Eggen Lervik fra Fagskolen Oslo smiler mot kameraet i et profesjonelt portrettbilde. Hun er iført en mørk jakke over en hvit skjorte, med et lyst og uskarpt interiør i bakgrunn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5715000" cy="8010525"/>
                    </a:xfrm>
                    <a:prstGeom prst="rect">
                      <a:avLst/>
                    </a:prstGeom>
                  </pic:spPr>
                </pic:pic>
              </a:graphicData>
            </a:graphic>
          </wp:inline>
        </w:drawing>
      </w:r>
    </w:p>
    <w:p w14:paraId="6886B06A" w14:textId="77777777" w:rsidR="00240E2E" w:rsidRDefault="00000000">
      <w:pPr>
        <w:pStyle w:val="Captionmal"/>
      </w:pPr>
      <w:r>
        <w:rPr>
          <w:iCs/>
          <w:sz w:val="18"/>
          <w:szCs w:val="18"/>
        </w:rPr>
        <w:t>Anne K. Eggen Lervik er ansatt som ny rektor ved Fagskolen Oslo.</w:t>
      </w:r>
    </w:p>
    <w:p w14:paraId="122AD15D" w14:textId="77777777" w:rsidR="00240E2E" w:rsidRDefault="00000000">
      <w:pPr>
        <w:pStyle w:val="Creditmal"/>
      </w:pPr>
      <w:r>
        <w:t>Foto: Tom A. Kolstad</w:t>
      </w:r>
    </w:p>
    <w:p w14:paraId="0FAEA41F" w14:textId="77777777" w:rsidR="00240E2E" w:rsidRDefault="00000000">
      <w:pPr>
        <w:pStyle w:val="Heading1mal"/>
        <w:spacing w:before="0" w:after="240"/>
      </w:pPr>
      <w:r>
        <w:lastRenderedPageBreak/>
        <w:t>Pressemelding</w:t>
      </w:r>
    </w:p>
    <w:p w14:paraId="39DAE9BE" w14:textId="77777777" w:rsidR="00240E2E" w:rsidRDefault="00000000">
      <w:pPr>
        <w:pStyle w:val="Subtitlemal"/>
      </w:pPr>
      <w:r>
        <w:t>Ny rektor skal lede Fagskolen Oslo videre i en tid med vekst og store muligheter</w:t>
      </w:r>
    </w:p>
    <w:p w14:paraId="1E45E582" w14:textId="77777777" w:rsidR="00240E2E" w:rsidRDefault="00000000">
      <w:pPr>
        <w:pStyle w:val="BodyTextmal"/>
      </w:pPr>
      <w:r>
        <w:t>Anne K. Eggen Lervik er ansatt som ny rektor ved Fagskolen Oslo. Hun overtar ledelsen av en utdanningsinstitusjon i sterk utvikling, med ambisjoner om vekst, høy kvalitet og et enda tettere samarbeid med arbeidslivet.</w:t>
      </w:r>
    </w:p>
    <w:p w14:paraId="7A826AA3" w14:textId="665D413D" w:rsidR="00240E2E" w:rsidRDefault="00A43880">
      <w:pPr>
        <w:pStyle w:val="BodyTextmal"/>
      </w:pPr>
      <w:r>
        <w:t xml:space="preserve">– </w:t>
      </w:r>
      <w:r w:rsidR="00000000">
        <w:t>Det er en svært spennende mulighet å få lede Fagskolen Oslo videre. Jeg går inn i rollen med stor respekt for organisasjonen og medarbeiderne, og gleder meg til å bygge videre på det sterke fundamentet som allerede er skapt, sier Anne K. Eggen Lervik.</w:t>
      </w:r>
    </w:p>
    <w:p w14:paraId="7841FB2E" w14:textId="77777777" w:rsidR="00240E2E" w:rsidRDefault="00000000">
      <w:pPr>
        <w:pStyle w:val="BodyTextmal"/>
      </w:pPr>
      <w:r>
        <w:t xml:space="preserve">Fagskolen Oslo tilbyr høyere yrkesfaglig utdanning innen blant annet elkraft, bygg, KEM, </w:t>
      </w:r>
      <w:proofErr w:type="spellStart"/>
      <w:r>
        <w:t>BIM</w:t>
      </w:r>
      <w:proofErr w:type="spellEnd"/>
      <w:r>
        <w:t>, sceneteknikk, helse, oppvekst og ledelse. Utdanningene utvikles i tett samarbeid med arbeidslivet og gir spesialisert kompetanse som kan tas i bruk direkte i yrkesutøvelsen. Skolen er en viktig del av Oslo kommunes samlede utdanningstilbud og av den yrkesfaglige utdanningsveien fra fagbrev til høyere utdanning.</w:t>
      </w:r>
    </w:p>
    <w:p w14:paraId="164DF93E" w14:textId="77777777" w:rsidR="00240E2E" w:rsidRDefault="00000000">
      <w:pPr>
        <w:pStyle w:val="Heading3mal"/>
        <w:spacing w:before="200" w:after="80"/>
      </w:pPr>
      <w:r>
        <w:t>En uredd, erfaren og ambisiøs leder</w:t>
      </w:r>
    </w:p>
    <w:p w14:paraId="485F77CB" w14:textId="77777777" w:rsidR="00240E2E" w:rsidRDefault="00000000">
      <w:pPr>
        <w:pStyle w:val="BodyTextmal"/>
      </w:pPr>
      <w:r>
        <w:t xml:space="preserve">Fagskolen Oslo får en uredd, erfaren og ambisiøs leder i en tid preget av nye krav og store muligheter. Lervik kombinerer strategisk utviklingsarbeid med trygg og stabil ledelse, og hennes erfaring fra samarbeid med arbeidslivet og de ansattes organisasjoner vil være svært viktig for skolens videre utvikling, sier Petter </w:t>
      </w:r>
      <w:proofErr w:type="spellStart"/>
      <w:r>
        <w:t>Yttereng</w:t>
      </w:r>
      <w:proofErr w:type="spellEnd"/>
      <w:r>
        <w:t>, områdedirektør for voksenopplæring i Osloskolen.</w:t>
      </w:r>
    </w:p>
    <w:p w14:paraId="11839066" w14:textId="77777777" w:rsidR="00240E2E" w:rsidRDefault="00000000">
      <w:pPr>
        <w:pStyle w:val="BodyTextmal"/>
      </w:pPr>
      <w:r>
        <w:t>De neste årene skal Fagskolen Oslo videreutvikle studietilbudene, møte nye krav i sektoren og styrke sin posisjon innen høyere yrkesfaglig utdanning.</w:t>
      </w:r>
    </w:p>
    <w:p w14:paraId="7F4750DF" w14:textId="77777777" w:rsidR="00240E2E" w:rsidRDefault="00000000">
      <w:pPr>
        <w:pStyle w:val="BodyTextmal"/>
      </w:pPr>
      <w:r>
        <w:t>Lervik får en sentral rolle i arbeidet med å videreutvikle studietilbudene, møte kravene i ny fagskolelov og styrke samarbeidet med arbeidsliv, myndigheter og andre samarbeidspartnere. Hennes kunnskap om partssamarbeid, medbestemmelse og medvirkning er viktig for våre ansatte så vel som for studentene våre som skal bli framtidas fagarbeidere og ledere, sier Ingunn Gjerstad, styreleder i Fagskolen Oslo.</w:t>
      </w:r>
    </w:p>
    <w:p w14:paraId="6DF68793" w14:textId="77777777" w:rsidR="00240E2E" w:rsidRDefault="00000000">
      <w:pPr>
        <w:pStyle w:val="Heading3mal"/>
        <w:spacing w:before="200" w:after="80"/>
      </w:pPr>
      <w:r>
        <w:t>Skal bygge videre på det som er skapt</w:t>
      </w:r>
    </w:p>
    <w:p w14:paraId="25BC0951" w14:textId="77777777" w:rsidR="00240E2E" w:rsidRDefault="00000000">
      <w:pPr>
        <w:pStyle w:val="BodyTextmal"/>
      </w:pPr>
      <w:r>
        <w:t>Lervik kommer fra stillingen som leder for innovasjon og kommunikasjon ved Fagskolen Oslo og har bred og variert ledererfaring fra både næringsliv, utdanningssektoren og egen virksomhet. Hun har tidligere arbeidet med utdannings- og kompetansepolitikk i Hovedorganisasjonen Virke, og har ledet utviklings- og endringsprosesser i komplekse organisasjoner.</w:t>
      </w:r>
    </w:p>
    <w:p w14:paraId="39BE2618" w14:textId="77777777" w:rsidR="00240E2E" w:rsidRDefault="00000000">
      <w:pPr>
        <w:pStyle w:val="BodyTextmal"/>
      </w:pPr>
      <w:r>
        <w:t>Hun har bred erfaring fra nasjonale råd og utvalg, blant annet Samarbeidsrådet for yrkesopplæring (</w:t>
      </w:r>
      <w:proofErr w:type="spellStart"/>
      <w:r>
        <w:t>SRY</w:t>
      </w:r>
      <w:proofErr w:type="spellEnd"/>
      <w:r>
        <w:t>) og Nasjonalt fagskoleråd. Hun har også ledet arbeid på oppdrag fra Kunnskapsdepartementet og har erfaring fra skole, næringsliv, ledelse og vært styreleder i Fleksibel Utdanning Norge.</w:t>
      </w:r>
    </w:p>
    <w:p w14:paraId="4EC82D00" w14:textId="77777777" w:rsidR="00240E2E" w:rsidRDefault="00000000">
      <w:pPr>
        <w:pStyle w:val="Heading3mal"/>
        <w:spacing w:before="200" w:after="80"/>
      </w:pPr>
      <w:r>
        <w:t>Vil styrke den yrkesfaglige utdanningsveien</w:t>
      </w:r>
    </w:p>
    <w:p w14:paraId="7073415F" w14:textId="77777777" w:rsidR="00240E2E" w:rsidRDefault="00000000">
      <w:pPr>
        <w:pStyle w:val="BodyTextmal"/>
      </w:pPr>
      <w:r>
        <w:t>Lervik mener høyere yrkesfaglig utdanning har en nøkkelrolle i et arbeidsliv i stadig endring.</w:t>
      </w:r>
    </w:p>
    <w:p w14:paraId="109FDAB1" w14:textId="44E256D2" w:rsidR="00240E2E" w:rsidRDefault="00A43880">
      <w:pPr>
        <w:pStyle w:val="BodyTextmal"/>
      </w:pPr>
      <w:r>
        <w:lastRenderedPageBreak/>
        <w:t xml:space="preserve">– </w:t>
      </w:r>
      <w:r w:rsidR="00000000">
        <w:t xml:space="preserve">Den yrkesfaglige veien må være </w:t>
      </w:r>
      <w:proofErr w:type="spellStart"/>
      <w:r w:rsidR="00000000">
        <w:t>praksisnær</w:t>
      </w:r>
      <w:proofErr w:type="spellEnd"/>
      <w:r w:rsidR="00000000">
        <w:t>, profesjonell og relevant. Utdanningene må utvikles i takt med kompetansebehovene i arbeidslivet og gi kunnskap som kan tas i bruk fra første dag i jobb, sier hun.</w:t>
      </w:r>
    </w:p>
    <w:p w14:paraId="5F957178" w14:textId="77777777" w:rsidR="00240E2E" w:rsidRDefault="00000000">
      <w:pPr>
        <w:pStyle w:val="BodyTextmal"/>
      </w:pPr>
      <w:r>
        <w:t>Som rektor vil hun legge vekt på tillitsbasert ledelse, medvirkning og sterke fagmiljøer.</w:t>
      </w:r>
    </w:p>
    <w:p w14:paraId="032EF924" w14:textId="1283FA10" w:rsidR="00240E2E" w:rsidRDefault="00A43880">
      <w:pPr>
        <w:pStyle w:val="BodyTextmal"/>
      </w:pPr>
      <w:r>
        <w:t>–</w:t>
      </w:r>
      <w:r w:rsidR="00000000">
        <w:t xml:space="preserve"> Vi skal ha høye ambisjoner for kvalitet, samtidig som medarbeiderne skal ha tillit og handlingsrom til å bruke sin kompetanse. De beste resultatene skapes når mennesker får bidra og utvikle seg sammen, sier Lervik.</w:t>
      </w:r>
    </w:p>
    <w:sectPr w:rsidR="00240E2E">
      <w:headerReference w:type="default" r:id="rId8"/>
      <w:footerReference w:type="default" r:id="rId9"/>
      <w:headerReference w:type="first" r:id="rId10"/>
      <w:footerReference w:type="first" r:id="rId11"/>
      <w:pgSz w:w="11906" w:h="16838"/>
      <w:pgMar w:top="1418" w:right="1134" w:bottom="1134" w:left="1134" w:header="357"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C7BC1EA" w14:textId="77777777" w:rsidR="009E3C15" w:rsidRDefault="009E3C15">
      <w:pPr>
        <w:spacing w:before="0" w:after="0" w:line="240" w:lineRule="auto"/>
      </w:pPr>
      <w:r>
        <w:separator/>
      </w:r>
    </w:p>
  </w:endnote>
  <w:endnote w:type="continuationSeparator" w:id="0">
    <w:p w14:paraId="02CD97F0" w14:textId="77777777" w:rsidR="009E3C15" w:rsidRDefault="009E3C1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CS-brødtekst)">
    <w:altName w:val="Arial"/>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Sidetall"/>
      </w:rPr>
      <w:id w:val="247699702"/>
      <w:docPartObj>
        <w:docPartGallery w:val="Page Numbers (Bottom of Page)"/>
        <w:docPartUnique/>
      </w:docPartObj>
    </w:sdtPr>
    <w:sdtContent>
      <w:p w14:paraId="38623853" w14:textId="77777777" w:rsidR="00000000" w:rsidRDefault="00000000" w:rsidP="002355B0">
        <w:pPr>
          <w:pStyle w:val="Bunntekst"/>
          <w:framePr w:wrap="none" w:vAnchor="text" w:hAnchor="margin" w:xAlign="right" w:y="1"/>
          <w:rPr>
            <w:rStyle w:val="Sidetall"/>
          </w:rPr>
        </w:pPr>
        <w:r>
          <w:rPr>
            <w:rStyle w:val="Sidetall"/>
          </w:rPr>
          <w:fldChar w:fldCharType="begin"/>
        </w:r>
        <w:r>
          <w:rPr>
            <w:rStyle w:val="Sidetall"/>
          </w:rPr>
          <w:instrText xml:space="preserve"> PAGE </w:instrText>
        </w:r>
        <w:r>
          <w:rPr>
            <w:rStyle w:val="Sidetall"/>
          </w:rPr>
          <w:fldChar w:fldCharType="separate"/>
        </w:r>
        <w:r>
          <w:rPr>
            <w:rStyle w:val="Sidetall"/>
            <w:noProof/>
          </w:rPr>
          <w:t>2</w:t>
        </w:r>
        <w:r>
          <w:rPr>
            <w:rStyle w:val="Sidetall"/>
          </w:rPr>
          <w:fldChar w:fldCharType="end"/>
        </w:r>
      </w:p>
    </w:sdtContent>
  </w:sdt>
  <w:p w14:paraId="2B17A8BD" w14:textId="77777777" w:rsidR="00000000" w:rsidRPr="005B2133" w:rsidRDefault="00000000" w:rsidP="001B35FF">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CAFABC" w14:textId="77777777" w:rsidR="00000000" w:rsidRDefault="00000000" w:rsidP="0051608A">
    <w:pPr>
      <w:pStyle w:val="Bildekreditt"/>
    </w:pPr>
    <w:r>
      <w:t xml:space="preserve">Construction City • Standardveien 1, 0614 Oslo • +47 466 12 095 • </w:t>
    </w:r>
    <w:hyperlink r:id="rId1" w:history="1">
      <w:r w:rsidRPr="00117A85">
        <w:rPr>
          <w:rStyle w:val="Hyperkobling"/>
        </w:rPr>
        <w:t>postmottak.fagskolen@osloskolen.no</w:t>
      </w:r>
    </w:hyperlink>
    <w:r>
      <w:t xml:space="preserve"> • </w:t>
    </w:r>
    <w:hyperlink r:id="rId2" w:history="1">
      <w:r w:rsidRPr="00117A85">
        <w:rPr>
          <w:rStyle w:val="Hyperkobling"/>
        </w:rPr>
        <w:t>fagskolen-oslo.no</w:t>
      </w:r>
    </w:hyperlink>
  </w:p>
  <w:p w14:paraId="6B01C7F3"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D4614A3" w14:textId="77777777" w:rsidR="009E3C15" w:rsidRDefault="009E3C15">
      <w:pPr>
        <w:spacing w:before="0" w:after="0" w:line="240" w:lineRule="auto"/>
      </w:pPr>
      <w:r>
        <w:separator/>
      </w:r>
    </w:p>
  </w:footnote>
  <w:footnote w:type="continuationSeparator" w:id="0">
    <w:p w14:paraId="33FED47E" w14:textId="77777777" w:rsidR="009E3C15" w:rsidRDefault="009E3C1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41D1245" w14:textId="77777777" w:rsidR="00000000" w:rsidRDefault="00000000" w:rsidP="00FC23A2">
    <w:pPr>
      <w:pStyle w:val="Topptekst"/>
      <w:jc w:val="right"/>
    </w:pPr>
  </w:p>
  <w:p w14:paraId="7A52C910" w14:textId="77777777" w:rsidR="00000000" w:rsidRDefault="00000000" w:rsidP="0051608A">
    <w:pPr>
      <w:pStyle w:val="Topptekst"/>
      <w:jc w:val="right"/>
    </w:pPr>
    <w:r>
      <w:rPr>
        <w:noProof/>
      </w:rPr>
      <w:drawing>
        <wp:inline distT="0" distB="0" distL="0" distR="0" wp14:anchorId="625004DC" wp14:editId="24F4EE2B">
          <wp:extent cx="974785" cy="316015"/>
          <wp:effectExtent l="0" t="0" r="3175" b="1905"/>
          <wp:docPr id="209437910"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37910" name="Grafikk 209437910"/>
                  <pic:cNvPicPr/>
                </pic:nvPicPr>
                <pic:blipFill>
                  <a:blip r:embed="rId1">
                    <a:extLst>
                      <a:ext uri="{96DAC541-7B7A-43D3-8B79-37D633B846F1}">
                        <asvg:svgBlip xmlns:asvg="http://schemas.microsoft.com/office/drawing/2016/SVG/main" r:embed="rId2"/>
                      </a:ext>
                    </a:extLst>
                  </a:blip>
                  <a:stretch>
                    <a:fillRect/>
                  </a:stretch>
                </pic:blipFill>
                <pic:spPr>
                  <a:xfrm>
                    <a:off x="0" y="0"/>
                    <a:ext cx="992996" cy="321919"/>
                  </a:xfrm>
                  <a:prstGeom prst="rect">
                    <a:avLst/>
                  </a:prstGeom>
                </pic:spPr>
              </pic:pic>
            </a:graphicData>
          </a:graphic>
        </wp:inline>
      </w:drawing>
    </w:r>
  </w:p>
  <w:p w14:paraId="54F86F82" w14:textId="77777777" w:rsidR="00000000" w:rsidRPr="00EE2962" w:rsidRDefault="00000000" w:rsidP="0051608A">
    <w:pPr>
      <w:pStyle w:val="Topptekst"/>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3E7D77" w14:textId="77777777" w:rsidR="00000000" w:rsidRDefault="00000000" w:rsidP="001778D8">
    <w:pPr>
      <w:pStyle w:val="Topptekst"/>
      <w:jc w:val="right"/>
    </w:pPr>
  </w:p>
  <w:p w14:paraId="396007D0" w14:textId="77777777" w:rsidR="00000000" w:rsidRDefault="00000000" w:rsidP="001778D8">
    <w:pPr>
      <w:pStyle w:val="Topptekst"/>
      <w:jc w:val="right"/>
    </w:pPr>
    <w:r>
      <w:rPr>
        <w:noProof/>
      </w:rPr>
      <w:drawing>
        <wp:inline distT="0" distB="0" distL="0" distR="0" wp14:anchorId="55E8880C" wp14:editId="3DB9C87A">
          <wp:extent cx="1483998" cy="481096"/>
          <wp:effectExtent l="0" t="0" r="1905" b="1905"/>
          <wp:docPr id="1984454143" name="Grafik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454143" name="Grafikk 1984454143"/>
                  <pic:cNvPicPr/>
                </pic:nvPicPr>
                <pic:blipFill>
                  <a:blip r:embed="rId1">
                    <a:extLst>
                      <a:ext uri="{96DAC541-7B7A-43D3-8B79-37D633B846F1}">
                        <asvg:svgBlip xmlns:asvg="http://schemas.microsoft.com/office/drawing/2016/SVG/main" r:embed="rId2"/>
                      </a:ext>
                    </a:extLst>
                  </a:blip>
                  <a:stretch>
                    <a:fillRect/>
                  </a:stretch>
                </pic:blipFill>
                <pic:spPr>
                  <a:xfrm>
                    <a:off x="0" y="0"/>
                    <a:ext cx="1586734" cy="51440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1F644E"/>
    <w:multiLevelType w:val="hybridMultilevel"/>
    <w:tmpl w:val="A55C6484"/>
    <w:lvl w:ilvl="0" w:tplc="AECC750C">
      <w:start w:val="1"/>
      <w:numFmt w:val="decimal"/>
      <w:lvlText w:val="%1."/>
      <w:lvlJc w:val="left"/>
    </w:lvl>
    <w:lvl w:ilvl="1" w:tplc="B5422802">
      <w:numFmt w:val="decimal"/>
      <w:lvlText w:val=""/>
      <w:lvlJc w:val="left"/>
    </w:lvl>
    <w:lvl w:ilvl="2" w:tplc="62224084">
      <w:numFmt w:val="decimal"/>
      <w:lvlText w:val=""/>
      <w:lvlJc w:val="left"/>
    </w:lvl>
    <w:lvl w:ilvl="3" w:tplc="950ED8A0">
      <w:numFmt w:val="decimal"/>
      <w:lvlText w:val=""/>
      <w:lvlJc w:val="left"/>
    </w:lvl>
    <w:lvl w:ilvl="4" w:tplc="3496A5DA">
      <w:numFmt w:val="decimal"/>
      <w:lvlText w:val=""/>
      <w:lvlJc w:val="left"/>
    </w:lvl>
    <w:lvl w:ilvl="5" w:tplc="1E7A983C">
      <w:numFmt w:val="decimal"/>
      <w:lvlText w:val=""/>
      <w:lvlJc w:val="left"/>
    </w:lvl>
    <w:lvl w:ilvl="6" w:tplc="D6AC39EE">
      <w:numFmt w:val="decimal"/>
      <w:lvlText w:val=""/>
      <w:lvlJc w:val="left"/>
    </w:lvl>
    <w:lvl w:ilvl="7" w:tplc="B7B64D3C">
      <w:numFmt w:val="decimal"/>
      <w:lvlText w:val=""/>
      <w:lvlJc w:val="left"/>
    </w:lvl>
    <w:lvl w:ilvl="8" w:tplc="6E484776">
      <w:numFmt w:val="decimal"/>
      <w:lvlText w:val=""/>
      <w:lvlJc w:val="left"/>
    </w:lvl>
  </w:abstractNum>
  <w:abstractNum w:abstractNumId="1" w15:restartNumberingAfterBreak="0">
    <w:nsid w:val="157A2A39"/>
    <w:multiLevelType w:val="hybridMultilevel"/>
    <w:tmpl w:val="3414591E"/>
    <w:lvl w:ilvl="0" w:tplc="3D2C1AC0">
      <w:start w:val="1"/>
      <w:numFmt w:val="bullet"/>
      <w:lvlText w:val=""/>
      <w:lvlJc w:val="left"/>
      <w:rPr>
        <w:rFonts w:ascii="Symbol" w:hAnsi="Symbol" w:hint="default"/>
      </w:rPr>
    </w:lvl>
    <w:lvl w:ilvl="1" w:tplc="AA8C3C22">
      <w:numFmt w:val="decimal"/>
      <w:lvlText w:val=""/>
      <w:lvlJc w:val="left"/>
    </w:lvl>
    <w:lvl w:ilvl="2" w:tplc="50DC583E">
      <w:numFmt w:val="decimal"/>
      <w:lvlText w:val=""/>
      <w:lvlJc w:val="left"/>
    </w:lvl>
    <w:lvl w:ilvl="3" w:tplc="C0DC34CC">
      <w:numFmt w:val="decimal"/>
      <w:lvlText w:val=""/>
      <w:lvlJc w:val="left"/>
    </w:lvl>
    <w:lvl w:ilvl="4" w:tplc="F678F190">
      <w:numFmt w:val="decimal"/>
      <w:lvlText w:val=""/>
      <w:lvlJc w:val="left"/>
    </w:lvl>
    <w:lvl w:ilvl="5" w:tplc="A9F0E5C2">
      <w:numFmt w:val="decimal"/>
      <w:lvlText w:val=""/>
      <w:lvlJc w:val="left"/>
    </w:lvl>
    <w:lvl w:ilvl="6" w:tplc="C9E2A12A">
      <w:numFmt w:val="decimal"/>
      <w:lvlText w:val=""/>
      <w:lvlJc w:val="left"/>
    </w:lvl>
    <w:lvl w:ilvl="7" w:tplc="5860F7E0">
      <w:numFmt w:val="decimal"/>
      <w:lvlText w:val=""/>
      <w:lvlJc w:val="left"/>
    </w:lvl>
    <w:lvl w:ilvl="8" w:tplc="E2C07E64">
      <w:numFmt w:val="decimal"/>
      <w:lvlText w:val=""/>
      <w:lvlJc w:val="left"/>
    </w:lvl>
  </w:abstractNum>
  <w:abstractNum w:abstractNumId="2" w15:restartNumberingAfterBreak="0">
    <w:nsid w:val="5B3835DF"/>
    <w:multiLevelType w:val="hybridMultilevel"/>
    <w:tmpl w:val="F1526AB0"/>
    <w:lvl w:ilvl="0" w:tplc="5E405202">
      <w:start w:val="1"/>
      <w:numFmt w:val="bullet"/>
      <w:lvlText w:val=""/>
      <w:lvlJc w:val="left"/>
      <w:pPr>
        <w:ind w:left="720" w:hanging="360"/>
      </w:pPr>
    </w:lvl>
    <w:lvl w:ilvl="1" w:tplc="96BE99BC">
      <w:start w:val="1"/>
      <w:numFmt w:val="bullet"/>
      <w:lvlText w:val="○"/>
      <w:lvlJc w:val="left"/>
      <w:pPr>
        <w:ind w:left="1440" w:hanging="360"/>
      </w:pPr>
    </w:lvl>
    <w:lvl w:ilvl="2" w:tplc="596E5372">
      <w:start w:val="1"/>
      <w:numFmt w:val="bullet"/>
      <w:lvlText w:val="■"/>
      <w:lvlJc w:val="left"/>
      <w:pPr>
        <w:ind w:left="2160" w:hanging="360"/>
      </w:pPr>
    </w:lvl>
    <w:lvl w:ilvl="3" w:tplc="A0F4179C">
      <w:start w:val="1"/>
      <w:numFmt w:val="bullet"/>
      <w:lvlText w:val="●"/>
      <w:lvlJc w:val="left"/>
      <w:pPr>
        <w:ind w:left="2880" w:hanging="360"/>
      </w:pPr>
    </w:lvl>
    <w:lvl w:ilvl="4" w:tplc="14184200">
      <w:start w:val="1"/>
      <w:numFmt w:val="bullet"/>
      <w:lvlText w:val="○"/>
      <w:lvlJc w:val="left"/>
      <w:pPr>
        <w:ind w:left="3600" w:hanging="360"/>
      </w:pPr>
    </w:lvl>
    <w:lvl w:ilvl="5" w:tplc="904E72E2">
      <w:start w:val="1"/>
      <w:numFmt w:val="bullet"/>
      <w:lvlText w:val="■"/>
      <w:lvlJc w:val="left"/>
      <w:pPr>
        <w:ind w:left="4320" w:hanging="360"/>
      </w:pPr>
    </w:lvl>
    <w:lvl w:ilvl="6" w:tplc="D256B562">
      <w:start w:val="1"/>
      <w:numFmt w:val="bullet"/>
      <w:lvlText w:val="●"/>
      <w:lvlJc w:val="left"/>
      <w:pPr>
        <w:ind w:left="5040" w:hanging="360"/>
      </w:pPr>
    </w:lvl>
    <w:lvl w:ilvl="7" w:tplc="F53C9832">
      <w:start w:val="1"/>
      <w:numFmt w:val="bullet"/>
      <w:lvlText w:val="●"/>
      <w:lvlJc w:val="left"/>
      <w:pPr>
        <w:ind w:left="5760" w:hanging="360"/>
      </w:pPr>
    </w:lvl>
    <w:lvl w:ilvl="8" w:tplc="332A2E24">
      <w:start w:val="1"/>
      <w:numFmt w:val="bullet"/>
      <w:lvlText w:val="●"/>
      <w:lvlJc w:val="left"/>
      <w:pPr>
        <w:ind w:left="6480" w:hanging="360"/>
      </w:pPr>
    </w:lvl>
  </w:abstractNum>
  <w:abstractNum w:abstractNumId="3" w15:restartNumberingAfterBreak="0">
    <w:nsid w:val="6E186023"/>
    <w:multiLevelType w:val="multilevel"/>
    <w:tmpl w:val="C504DD62"/>
    <w:lvl w:ilvl="0">
      <w:start w:val="1"/>
      <w:numFmt w:val="decimal"/>
      <w:pStyle w:val="Listeavsnit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79885905">
    <w:abstractNumId w:val="2"/>
    <w:lvlOverride w:ilvl="0">
      <w:startOverride w:val="1"/>
    </w:lvlOverride>
  </w:num>
  <w:num w:numId="2" w16cid:durableId="1307861304">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2"/>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E2E"/>
    <w:rsid w:val="00240E2E"/>
    <w:rsid w:val="009E3C15"/>
    <w:rsid w:val="00A43880"/>
    <w:rsid w:val="00DE338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734A724D"/>
  <w15:docId w15:val="{39F7C910-EE32-144D-838A-FC77A043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F62"/>
    <w:pPr>
      <w:spacing w:before="160" w:after="160"/>
    </w:pPr>
    <w:rPr>
      <w:rFonts w:eastAsia="Times New Roman" w:cs="Times New Roman"/>
      <w:color w:val="1A1C20"/>
      <w:szCs w:val="24"/>
      <w:lang w:eastAsia="nb-NO"/>
    </w:rPr>
  </w:style>
  <w:style w:type="paragraph" w:styleId="Overskrift1">
    <w:name w:val="heading 1"/>
    <w:basedOn w:val="Normal"/>
    <w:next w:val="Normal"/>
    <w:link w:val="Overskrift1Tegn"/>
    <w:uiPriority w:val="9"/>
    <w:qFormat/>
    <w:rsid w:val="00CD3D47"/>
    <w:pPr>
      <w:keepNext/>
      <w:keepLines/>
      <w:spacing w:before="360" w:after="120" w:line="240" w:lineRule="auto"/>
      <w:outlineLvl w:val="0"/>
    </w:pPr>
    <w:rPr>
      <w:rFonts w:eastAsiaTheme="majorEastAsia" w:cstheme="majorBidi"/>
      <w:b/>
      <w:color w:val="55B0C8" w:themeColor="accent1"/>
      <w:sz w:val="40"/>
      <w:szCs w:val="32"/>
      <w:lang w:eastAsia="en-US"/>
    </w:rPr>
  </w:style>
  <w:style w:type="paragraph" w:styleId="Overskrift2">
    <w:name w:val="heading 2"/>
    <w:basedOn w:val="Normal"/>
    <w:next w:val="Normal"/>
    <w:link w:val="Overskrift2Tegn"/>
    <w:uiPriority w:val="9"/>
    <w:unhideWhenUsed/>
    <w:qFormat/>
    <w:rsid w:val="00CD3D47"/>
    <w:pPr>
      <w:keepNext/>
      <w:keepLines/>
      <w:spacing w:before="280" w:after="80" w:line="240" w:lineRule="auto"/>
      <w:outlineLvl w:val="1"/>
    </w:pPr>
    <w:rPr>
      <w:rFonts w:eastAsiaTheme="majorEastAsia" w:cstheme="majorBidi"/>
      <w:b/>
      <w:color w:val="55B0C8" w:themeColor="accent1"/>
      <w:sz w:val="26"/>
      <w:szCs w:val="26"/>
    </w:rPr>
  </w:style>
  <w:style w:type="paragraph" w:styleId="Overskrift3">
    <w:name w:val="heading 3"/>
    <w:basedOn w:val="Normal"/>
    <w:next w:val="Normal"/>
    <w:link w:val="Overskrift3Tegn"/>
    <w:uiPriority w:val="9"/>
    <w:unhideWhenUsed/>
    <w:qFormat/>
    <w:rsid w:val="00CD3D47"/>
    <w:pPr>
      <w:keepNext/>
      <w:keepLines/>
      <w:spacing w:before="240" w:after="60" w:line="240" w:lineRule="auto"/>
      <w:outlineLvl w:val="2"/>
    </w:pPr>
    <w:rPr>
      <w:rFonts w:eastAsiaTheme="majorEastAsia" w:cstheme="majorBidi"/>
      <w:b/>
      <w:color w:val="2E333A"/>
    </w:rPr>
  </w:style>
  <w:style w:type="paragraph" w:styleId="Overskrift4">
    <w:name w:val="heading 4"/>
    <w:basedOn w:val="Overskrift3"/>
    <w:next w:val="Normal"/>
    <w:link w:val="Overskrift4Tegn"/>
    <w:uiPriority w:val="9"/>
    <w:unhideWhenUsed/>
    <w:qFormat/>
    <w:rsid w:val="001778D8"/>
    <w:pPr>
      <w:spacing w:before="40"/>
      <w:outlineLvl w:val="3"/>
    </w:pPr>
    <w:rPr>
      <w:iCs/>
      <w:sz w:val="18"/>
    </w:rPr>
  </w:style>
  <w:style w:type="paragraph" w:styleId="Overskrift5">
    <w:name w:val="heading 5"/>
    <w:basedOn w:val="Normal"/>
    <w:next w:val="Normal"/>
    <w:uiPriority w:val="9"/>
    <w:semiHidden/>
    <w:unhideWhenUsed/>
    <w:qFormat/>
    <w:pPr>
      <w:outlineLvl w:val="4"/>
    </w:pPr>
    <w:rPr>
      <w:color w:val="2E74B5"/>
    </w:rPr>
  </w:style>
  <w:style w:type="paragraph" w:styleId="Overskrift6">
    <w:name w:val="heading 6"/>
    <w:basedOn w:val="Normal"/>
    <w:next w:val="Normal"/>
    <w:uiPriority w:val="9"/>
    <w:semiHidden/>
    <w:unhideWhenUsed/>
    <w:qFormat/>
    <w:pPr>
      <w:outlineLvl w:val="5"/>
    </w:pPr>
    <w:rPr>
      <w:color w:val="1F4D7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uiPriority w:val="10"/>
    <w:qFormat/>
    <w:rPr>
      <w:sz w:val="56"/>
      <w:szCs w:val="56"/>
    </w:rPr>
  </w:style>
  <w:style w:type="paragraph" w:customStyle="1" w:styleId="Strongmillistudio">
    <w:name w:val="Strong (millistudio)"/>
    <w:basedOn w:val="Normal"/>
    <w:next w:val="Normal"/>
    <w:qFormat/>
    <w:rPr>
      <w:b/>
      <w:bCs/>
    </w:rPr>
  </w:style>
  <w:style w:type="character" w:styleId="Fotnotereferanse">
    <w:name w:val="footnote reference"/>
    <w:uiPriority w:val="99"/>
    <w:semiHidden/>
    <w:unhideWhenUsed/>
    <w:rPr>
      <w:vertAlign w:val="superscript"/>
    </w:rPr>
  </w:style>
  <w:style w:type="paragraph" w:styleId="Fotnotetekst">
    <w:name w:val="footnote text"/>
    <w:basedOn w:val="Normal"/>
    <w:link w:val="FotnotetekstTegn"/>
    <w:uiPriority w:val="99"/>
    <w:semiHidden/>
    <w:unhideWhenUsed/>
    <w:pPr>
      <w:spacing w:after="0" w:line="240" w:lineRule="auto"/>
    </w:pPr>
    <w:rPr>
      <w:sz w:val="20"/>
      <w:szCs w:val="20"/>
    </w:rPr>
  </w:style>
  <w:style w:type="character" w:customStyle="1" w:styleId="FotnotetekstTegn">
    <w:name w:val="Fotnotetekst Tegn"/>
    <w:link w:val="Fotnotetekst"/>
    <w:uiPriority w:val="99"/>
    <w:semiHidden/>
    <w:unhideWhenUsed/>
    <w:rPr>
      <w:sz w:val="20"/>
      <w:szCs w:val="20"/>
    </w:rPr>
  </w:style>
  <w:style w:type="character" w:styleId="Sluttnotereferanse">
    <w:name w:val="endnote reference"/>
    <w:uiPriority w:val="99"/>
    <w:semiHidden/>
    <w:unhideWhenUsed/>
    <w:rPr>
      <w:vertAlign w:val="superscript"/>
    </w:rPr>
  </w:style>
  <w:style w:type="paragraph" w:styleId="Sluttnotetekst">
    <w:name w:val="endnote text"/>
    <w:basedOn w:val="Normal"/>
    <w:link w:val="SluttnotetekstTegn"/>
    <w:uiPriority w:val="99"/>
    <w:semiHidden/>
    <w:unhideWhenUsed/>
    <w:pPr>
      <w:spacing w:after="0" w:line="240" w:lineRule="auto"/>
    </w:pPr>
    <w:rPr>
      <w:sz w:val="20"/>
      <w:szCs w:val="20"/>
    </w:rPr>
  </w:style>
  <w:style w:type="character" w:customStyle="1" w:styleId="SluttnotetekstTegn">
    <w:name w:val="Sluttnotetekst Tegn"/>
    <w:link w:val="Sluttnotetekst"/>
    <w:uiPriority w:val="99"/>
    <w:semiHidden/>
    <w:unhideWhenUsed/>
    <w:rPr>
      <w:sz w:val="20"/>
      <w:szCs w:val="20"/>
    </w:rPr>
  </w:style>
  <w:style w:type="paragraph" w:styleId="Topptekst">
    <w:name w:val="header"/>
    <w:basedOn w:val="Normal"/>
    <w:link w:val="TopptekstTegn"/>
    <w:rsid w:val="00111839"/>
    <w:pPr>
      <w:tabs>
        <w:tab w:val="center" w:pos="4536"/>
        <w:tab w:val="right" w:pos="9072"/>
      </w:tabs>
    </w:pPr>
  </w:style>
  <w:style w:type="character" w:customStyle="1" w:styleId="TopptekstTegn">
    <w:name w:val="Topptekst Tegn"/>
    <w:basedOn w:val="Standardskriftforavsnitt"/>
    <w:link w:val="Topptekst"/>
    <w:rsid w:val="00111839"/>
    <w:rPr>
      <w:rFonts w:ascii="Times New Roman" w:eastAsia="Times New Roman" w:hAnsi="Times New Roman" w:cs="Times New Roman"/>
      <w:sz w:val="24"/>
      <w:szCs w:val="24"/>
      <w:lang w:eastAsia="nb-NO"/>
    </w:rPr>
  </w:style>
  <w:style w:type="paragraph" w:styleId="Bunntekst">
    <w:name w:val="footer"/>
    <w:basedOn w:val="Normal"/>
    <w:link w:val="BunntekstTegn"/>
    <w:rsid w:val="001B35FF"/>
    <w:pPr>
      <w:tabs>
        <w:tab w:val="center" w:pos="4536"/>
        <w:tab w:val="right" w:pos="9072"/>
      </w:tabs>
    </w:pPr>
    <w:rPr>
      <w:sz w:val="16"/>
    </w:rPr>
  </w:style>
  <w:style w:type="character" w:customStyle="1" w:styleId="BunntekstTegn">
    <w:name w:val="Bunntekst Tegn"/>
    <w:basedOn w:val="Standardskriftforavsnitt"/>
    <w:link w:val="Bunntekst"/>
    <w:rsid w:val="001B35FF"/>
    <w:rPr>
      <w:rFonts w:asciiTheme="majorHAnsi" w:eastAsia="Times New Roman" w:hAnsiTheme="majorHAnsi" w:cs="Times New Roman"/>
      <w:sz w:val="16"/>
      <w:szCs w:val="24"/>
      <w:lang w:eastAsia="nb-NO"/>
    </w:rPr>
  </w:style>
  <w:style w:type="table" w:styleId="Tabellrutenett">
    <w:name w:val="Table Grid"/>
    <w:basedOn w:val="Vanligtabell"/>
    <w:rsid w:val="00111839"/>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detall">
    <w:name w:val="page number"/>
    <w:basedOn w:val="Standardskriftforavsnitt"/>
    <w:uiPriority w:val="99"/>
    <w:semiHidden/>
    <w:unhideWhenUsed/>
    <w:rsid w:val="001B35FF"/>
  </w:style>
  <w:style w:type="character" w:styleId="Hyperkobling">
    <w:name w:val="Hyperlink"/>
    <w:basedOn w:val="Standardskriftforavsnitt"/>
    <w:uiPriority w:val="99"/>
    <w:unhideWhenUsed/>
    <w:rsid w:val="00003351"/>
    <w:rPr>
      <w:color w:val="2C7F96"/>
      <w:u w:val="single"/>
    </w:rPr>
  </w:style>
  <w:style w:type="character" w:styleId="Fulgthyperkobling">
    <w:name w:val="FollowedHyperlink"/>
    <w:basedOn w:val="Standardskriftforavsnitt"/>
    <w:uiPriority w:val="99"/>
    <w:semiHidden/>
    <w:unhideWhenUsed/>
    <w:rsid w:val="001B35FF"/>
    <w:rPr>
      <w:color w:val="954F72" w:themeColor="followedHyperlink"/>
      <w:u w:val="single"/>
    </w:rPr>
  </w:style>
  <w:style w:type="character" w:customStyle="1" w:styleId="Overskrift1Tegn">
    <w:name w:val="Overskrift 1 Tegn"/>
    <w:basedOn w:val="Standardskriftforavsnitt"/>
    <w:link w:val="Overskrift1"/>
    <w:uiPriority w:val="9"/>
    <w:rsid w:val="00CD3D47"/>
    <w:rPr>
      <w:rFonts w:asciiTheme="majorHAnsi" w:eastAsiaTheme="majorEastAsia" w:hAnsiTheme="majorHAnsi" w:cstheme="majorBidi"/>
      <w:b/>
      <w:color w:val="55B0C8" w:themeColor="accent1"/>
      <w:sz w:val="40"/>
      <w:szCs w:val="32"/>
    </w:rPr>
  </w:style>
  <w:style w:type="character" w:styleId="Plassholdertekst">
    <w:name w:val="Placeholder Text"/>
    <w:basedOn w:val="Standardskriftforavsnitt"/>
    <w:uiPriority w:val="99"/>
    <w:semiHidden/>
    <w:rsid w:val="00ED2C80"/>
    <w:rPr>
      <w:color w:val="808080"/>
    </w:rPr>
  </w:style>
  <w:style w:type="character" w:styleId="Sterk">
    <w:name w:val="Strong"/>
    <w:basedOn w:val="Standardskriftforavsnitt"/>
    <w:uiPriority w:val="22"/>
    <w:qFormat/>
    <w:rsid w:val="00ED2C80"/>
    <w:rPr>
      <w:b/>
      <w:bCs/>
    </w:rPr>
  </w:style>
  <w:style w:type="character" w:customStyle="1" w:styleId="Overskrift2Tegn">
    <w:name w:val="Overskrift 2 Tegn"/>
    <w:basedOn w:val="Standardskriftforavsnitt"/>
    <w:link w:val="Overskrift2"/>
    <w:uiPriority w:val="9"/>
    <w:rsid w:val="00CD3D47"/>
    <w:rPr>
      <w:rFonts w:asciiTheme="majorHAnsi" w:eastAsiaTheme="majorEastAsia" w:hAnsiTheme="majorHAnsi" w:cstheme="majorBidi"/>
      <w:b/>
      <w:color w:val="55B0C8" w:themeColor="accent1"/>
      <w:sz w:val="26"/>
      <w:szCs w:val="26"/>
      <w:lang w:eastAsia="nb-NO"/>
    </w:rPr>
  </w:style>
  <w:style w:type="paragraph" w:styleId="Brdtekst">
    <w:name w:val="Body Text"/>
    <w:basedOn w:val="Normal"/>
    <w:link w:val="BrdtekstTegn"/>
    <w:uiPriority w:val="99"/>
    <w:unhideWhenUsed/>
    <w:rsid w:val="00ED2C80"/>
    <w:pPr>
      <w:spacing w:after="120"/>
    </w:pPr>
  </w:style>
  <w:style w:type="character" w:customStyle="1" w:styleId="BrdtekstTegn">
    <w:name w:val="Brødtekst Tegn"/>
    <w:basedOn w:val="Standardskriftforavsnitt"/>
    <w:link w:val="Brdtekst"/>
    <w:uiPriority w:val="99"/>
    <w:rsid w:val="00ED2C80"/>
    <w:rPr>
      <w:rFonts w:asciiTheme="majorHAnsi" w:eastAsia="Times New Roman" w:hAnsiTheme="majorHAnsi" w:cs="Times New Roman"/>
      <w:sz w:val="20"/>
      <w:szCs w:val="24"/>
      <w:lang w:eastAsia="nb-NO"/>
    </w:rPr>
  </w:style>
  <w:style w:type="table" w:styleId="Rutenettabell1lysuthevingsfarge1">
    <w:name w:val="Grid Table 1 Light Accent 1"/>
    <w:basedOn w:val="Vanligtabell"/>
    <w:uiPriority w:val="46"/>
    <w:rsid w:val="00ED2C80"/>
    <w:pPr>
      <w:spacing w:after="0" w:line="240" w:lineRule="auto"/>
    </w:pPr>
    <w:tblPr>
      <w:tblStyleRowBandSize w:val="1"/>
      <w:tblStyleColBandSize w:val="1"/>
      <w:tblBorders>
        <w:top w:val="single" w:sz="4" w:space="0" w:color="BBDFE9" w:themeColor="accent1" w:themeTint="66"/>
        <w:left w:val="single" w:sz="4" w:space="0" w:color="BBDFE9" w:themeColor="accent1" w:themeTint="66"/>
        <w:bottom w:val="single" w:sz="4" w:space="0" w:color="BBDFE9" w:themeColor="accent1" w:themeTint="66"/>
        <w:right w:val="single" w:sz="4" w:space="0" w:color="BBDFE9" w:themeColor="accent1" w:themeTint="66"/>
        <w:insideH w:val="single" w:sz="4" w:space="0" w:color="BBDFE9" w:themeColor="accent1" w:themeTint="66"/>
        <w:insideV w:val="single" w:sz="4" w:space="0" w:color="BBDFE9" w:themeColor="accent1" w:themeTint="66"/>
      </w:tblBorders>
    </w:tblPr>
    <w:tblStylePr w:type="firstRow">
      <w:rPr>
        <w:b/>
        <w:bCs/>
      </w:rPr>
      <w:tblPr/>
      <w:tcPr>
        <w:tcBorders>
          <w:bottom w:val="single" w:sz="12" w:space="0" w:color="99CFDE" w:themeColor="accent1" w:themeTint="99"/>
        </w:tcBorders>
      </w:tcPr>
    </w:tblStylePr>
    <w:tblStylePr w:type="lastRow">
      <w:rPr>
        <w:b/>
        <w:bCs/>
      </w:rPr>
      <w:tblPr/>
      <w:tcPr>
        <w:tcBorders>
          <w:top w:val="double" w:sz="2" w:space="0" w:color="99CFDE" w:themeColor="accent1" w:themeTint="99"/>
        </w:tcBorders>
      </w:tcPr>
    </w:tblStylePr>
    <w:tblStylePr w:type="firstCol">
      <w:rPr>
        <w:b/>
        <w:bCs/>
      </w:rPr>
    </w:tblStylePr>
    <w:tblStylePr w:type="lastCol">
      <w:rPr>
        <w:b/>
        <w:bCs/>
      </w:rPr>
    </w:tblStylePr>
  </w:style>
  <w:style w:type="table" w:styleId="Rutenettabell4uthevingsfarge1">
    <w:name w:val="Grid Table 4 Accent 1"/>
    <w:aliases w:val="FAGSKOLEN TABELL"/>
    <w:basedOn w:val="Vanligtabell"/>
    <w:uiPriority w:val="49"/>
    <w:rsid w:val="008472B0"/>
    <w:pPr>
      <w:spacing w:after="0" w:line="240" w:lineRule="auto"/>
    </w:pPr>
    <w:rPr>
      <w:sz w:val="16"/>
    </w:rPr>
    <w:tblPr>
      <w:tblStyleRowBandSize w:val="1"/>
      <w:tblStyleColBandSize w:val="1"/>
      <w:tblBorders>
        <w:top w:val="single" w:sz="4" w:space="0" w:color="99CFDE" w:themeColor="accent1" w:themeTint="99"/>
        <w:left w:val="single" w:sz="4" w:space="0" w:color="99CFDE" w:themeColor="accent1" w:themeTint="99"/>
        <w:bottom w:val="single" w:sz="4" w:space="0" w:color="99CFDE" w:themeColor="accent1" w:themeTint="99"/>
        <w:right w:val="single" w:sz="4" w:space="0" w:color="99CFDE" w:themeColor="accent1" w:themeTint="99"/>
        <w:insideH w:val="single" w:sz="4" w:space="0" w:color="99CFDE" w:themeColor="accent1" w:themeTint="99"/>
        <w:insideV w:val="single" w:sz="4" w:space="0" w:color="99CFDE" w:themeColor="accent1" w:themeTint="99"/>
      </w:tblBorders>
    </w:tblPr>
    <w:tblStylePr w:type="firstRow">
      <w:rPr>
        <w:b/>
        <w:bCs/>
        <w:color w:val="FFFFFF" w:themeColor="background1"/>
      </w:rPr>
      <w:tblPr/>
      <w:tcPr>
        <w:tcBorders>
          <w:top w:val="single" w:sz="4" w:space="0" w:color="55B0C8" w:themeColor="accent1"/>
          <w:left w:val="single" w:sz="4" w:space="0" w:color="55B0C8" w:themeColor="accent1"/>
          <w:bottom w:val="single" w:sz="4" w:space="0" w:color="55B0C8" w:themeColor="accent1"/>
          <w:right w:val="single" w:sz="4" w:space="0" w:color="55B0C8" w:themeColor="accent1"/>
          <w:insideH w:val="nil"/>
          <w:insideV w:val="nil"/>
        </w:tcBorders>
        <w:shd w:val="clear" w:color="auto" w:fill="55B0C8" w:themeFill="accent1"/>
      </w:tcPr>
    </w:tblStylePr>
    <w:tblStylePr w:type="lastRow">
      <w:rPr>
        <w:b/>
        <w:bCs/>
      </w:rPr>
      <w:tblPr/>
      <w:tcPr>
        <w:tcBorders>
          <w:top w:val="double" w:sz="4" w:space="0" w:color="55B0C8" w:themeColor="accent1"/>
        </w:tcBorders>
      </w:tcPr>
    </w:tblStylePr>
    <w:tblStylePr w:type="firstCol">
      <w:rPr>
        <w:b/>
        <w:bCs/>
      </w:rPr>
    </w:tblStylePr>
    <w:tblStylePr w:type="lastCol">
      <w:rPr>
        <w:b/>
        <w:bCs/>
      </w:rPr>
    </w:tblStylePr>
    <w:tblStylePr w:type="band1Vert">
      <w:tblPr/>
      <w:tcPr>
        <w:shd w:val="clear" w:color="auto" w:fill="DDEFF4" w:themeFill="accent1" w:themeFillTint="33"/>
      </w:tcPr>
    </w:tblStylePr>
    <w:tblStylePr w:type="band1Horz">
      <w:tblPr/>
      <w:tcPr>
        <w:shd w:val="clear" w:color="auto" w:fill="DDEFF4" w:themeFill="accent1" w:themeFillTint="33"/>
      </w:tcPr>
    </w:tblStylePr>
  </w:style>
  <w:style w:type="paragraph" w:styleId="Listeavsnitt">
    <w:name w:val="List Paragraph"/>
    <w:basedOn w:val="Normal"/>
    <w:uiPriority w:val="34"/>
    <w:qFormat/>
    <w:rsid w:val="0053213E"/>
    <w:pPr>
      <w:numPr>
        <w:numId w:val="2"/>
      </w:numPr>
      <w:contextualSpacing/>
    </w:pPr>
  </w:style>
  <w:style w:type="character" w:customStyle="1" w:styleId="Overskrift3Tegn">
    <w:name w:val="Overskrift 3 Tegn"/>
    <w:basedOn w:val="Standardskriftforavsnitt"/>
    <w:link w:val="Overskrift3"/>
    <w:uiPriority w:val="9"/>
    <w:rsid w:val="00CD3D47"/>
    <w:rPr>
      <w:rFonts w:asciiTheme="majorHAnsi" w:eastAsiaTheme="majorEastAsia" w:hAnsiTheme="majorHAnsi" w:cstheme="majorBidi"/>
      <w:b/>
      <w:color w:val="2E333A"/>
      <w:szCs w:val="24"/>
      <w:lang w:eastAsia="nb-NO"/>
    </w:rPr>
  </w:style>
  <w:style w:type="character" w:customStyle="1" w:styleId="Overskrift4Tegn">
    <w:name w:val="Overskrift 4 Tegn"/>
    <w:basedOn w:val="Standardskriftforavsnitt"/>
    <w:link w:val="Overskrift4"/>
    <w:uiPriority w:val="9"/>
    <w:rsid w:val="001778D8"/>
    <w:rPr>
      <w:rFonts w:asciiTheme="majorHAnsi" w:eastAsiaTheme="majorEastAsia" w:hAnsiTheme="majorHAnsi" w:cstheme="majorBidi"/>
      <w:b/>
      <w:iCs/>
      <w:color w:val="2E333A"/>
      <w:sz w:val="18"/>
      <w:szCs w:val="24"/>
      <w:lang w:eastAsia="nb-NO"/>
    </w:rPr>
  </w:style>
  <w:style w:type="paragraph" w:customStyle="1" w:styleId="Billedtekst">
    <w:name w:val="Billedtekst"/>
    <w:basedOn w:val="Brdtekst"/>
    <w:qFormat/>
    <w:rsid w:val="00A25402"/>
    <w:pPr>
      <w:spacing w:before="0" w:after="20" w:line="240" w:lineRule="auto"/>
    </w:pPr>
    <w:rPr>
      <w:i/>
      <w:color w:val="5F5F63"/>
      <w:sz w:val="19"/>
      <w:shd w:val="clear" w:color="auto" w:fill="FFFFFF"/>
    </w:rPr>
  </w:style>
  <w:style w:type="paragraph" w:customStyle="1" w:styleId="Bildekreditt">
    <w:name w:val="Bildekreditt"/>
    <w:basedOn w:val="Billedtekst"/>
    <w:next w:val="Normal"/>
    <w:qFormat/>
    <w:rsid w:val="00A25402"/>
    <w:pPr>
      <w:spacing w:after="240"/>
    </w:pPr>
    <w:rPr>
      <w:i w:val="0"/>
      <w:color w:val="8A8A8E"/>
      <w:sz w:val="16"/>
    </w:rPr>
  </w:style>
  <w:style w:type="character" w:styleId="Ulstomtale">
    <w:name w:val="Unresolved Mention"/>
    <w:basedOn w:val="Standardskriftforavsnitt"/>
    <w:uiPriority w:val="99"/>
    <w:semiHidden/>
    <w:unhideWhenUsed/>
    <w:rsid w:val="00922245"/>
    <w:rPr>
      <w:color w:val="605E5C"/>
      <w:shd w:val="clear" w:color="auto" w:fill="E1DFDD"/>
    </w:rPr>
  </w:style>
  <w:style w:type="paragraph" w:styleId="Undertittel">
    <w:name w:val="Subtitle"/>
    <w:basedOn w:val="Normal"/>
    <w:next w:val="Normal"/>
    <w:link w:val="UndertittelTegn"/>
    <w:uiPriority w:val="11"/>
    <w:qFormat/>
    <w:rsid w:val="00FD1F62"/>
    <w:pPr>
      <w:numPr>
        <w:ilvl w:val="1"/>
      </w:numPr>
      <w:spacing w:after="240"/>
    </w:pPr>
    <w:rPr>
      <w:rFonts w:eastAsiaTheme="minorEastAsia" w:cs="Arial (CS-brødtekst)"/>
      <w:b/>
      <w:szCs w:val="22"/>
    </w:rPr>
  </w:style>
  <w:style w:type="character" w:customStyle="1" w:styleId="UndertittelTegn">
    <w:name w:val="Undertittel Tegn"/>
    <w:basedOn w:val="Standardskriftforavsnitt"/>
    <w:link w:val="Undertittel"/>
    <w:uiPriority w:val="11"/>
    <w:rsid w:val="00FD1F62"/>
    <w:rPr>
      <w:rFonts w:eastAsiaTheme="minorEastAsia" w:cs="Arial (CS-brødtekst)"/>
      <w:b/>
      <w:color w:val="1A1C20"/>
      <w:lang w:eastAsia="nb-NO"/>
    </w:rPr>
  </w:style>
  <w:style w:type="paragraph" w:customStyle="1" w:styleId="Punktliste1">
    <w:name w:val="Punktliste1"/>
    <w:basedOn w:val="Brdtekst"/>
    <w:qFormat/>
    <w:rsid w:val="00C26D5C"/>
    <w:pPr>
      <w:spacing w:after="0"/>
      <w:ind w:left="680" w:hanging="340"/>
      <w:contextualSpacing/>
    </w:pPr>
  </w:style>
  <w:style w:type="paragraph" w:customStyle="1" w:styleId="Heading1mal">
    <w:name w:val="Heading1 (mal)"/>
    <w:aliases w:val="millistudio-mal-alias"/>
    <w:basedOn w:val="Overskrift1"/>
    <w:qFormat/>
  </w:style>
  <w:style w:type="paragraph" w:customStyle="1" w:styleId="Heading2mal">
    <w:name w:val="Heading2 (mal)"/>
    <w:aliases w:val="millistudio-mal-alias"/>
    <w:basedOn w:val="Overskrift2"/>
    <w:qFormat/>
  </w:style>
  <w:style w:type="paragraph" w:customStyle="1" w:styleId="Heading3mal">
    <w:name w:val="Heading3 (mal)"/>
    <w:aliases w:val="millistudio-mal-alias"/>
    <w:basedOn w:val="Overskrift3"/>
    <w:qFormat/>
  </w:style>
  <w:style w:type="paragraph" w:customStyle="1" w:styleId="Heading4mal">
    <w:name w:val="Heading4 (mal)"/>
    <w:aliases w:val="millistudio-mal-alias"/>
    <w:basedOn w:val="Overskrift4"/>
    <w:qFormat/>
  </w:style>
  <w:style w:type="paragraph" w:customStyle="1" w:styleId="Subtitlemal">
    <w:name w:val="Subtitle (mal)"/>
    <w:aliases w:val="millistudio-mal-alias"/>
    <w:basedOn w:val="Undertittel"/>
    <w:qFormat/>
  </w:style>
  <w:style w:type="paragraph" w:customStyle="1" w:styleId="BodyTextmal">
    <w:name w:val="BodyText (mal)"/>
    <w:aliases w:val="millistudio-mal-alias"/>
    <w:basedOn w:val="Brdtekst"/>
    <w:qFormat/>
  </w:style>
  <w:style w:type="paragraph" w:customStyle="1" w:styleId="ListParagraphmal">
    <w:name w:val="ListParagraph (mal)"/>
    <w:aliases w:val="millistudio-mal-alias"/>
    <w:basedOn w:val="Listeavsnitt"/>
    <w:qFormat/>
  </w:style>
  <w:style w:type="paragraph" w:customStyle="1" w:styleId="ListBulletmal">
    <w:name w:val="ListBullet (mal)"/>
    <w:aliases w:val="millistudio-mal-alias"/>
    <w:basedOn w:val="Punktliste1"/>
    <w:qFormat/>
  </w:style>
  <w:style w:type="paragraph" w:customStyle="1" w:styleId="Captionmal">
    <w:name w:val="Caption (mal)"/>
    <w:aliases w:val="millistudio-mal-alias"/>
    <w:basedOn w:val="Billedtekst"/>
    <w:qFormat/>
  </w:style>
  <w:style w:type="paragraph" w:customStyle="1" w:styleId="Creditmal">
    <w:name w:val="Credit (mal)"/>
    <w:aliases w:val="millistudio-mal-alias"/>
    <w:basedOn w:val="Bildekreditt"/>
    <w:qFormat/>
  </w:style>
  <w:style w:type="paragraph" w:customStyle="1" w:styleId="Headermal">
    <w:name w:val="Header (mal)"/>
    <w:aliases w:val="millistudio-mal-alias"/>
    <w:basedOn w:val="Topptekst"/>
    <w:qFormat/>
  </w:style>
  <w:style w:type="paragraph" w:customStyle="1" w:styleId="Footermal">
    <w:name w:val="Footer (mal)"/>
    <w:aliases w:val="millistudio-mal-alias"/>
    <w:basedOn w:val="Bunntekst"/>
    <w:qFormat/>
  </w:style>
  <w:style w:type="character" w:customStyle="1" w:styleId="Hyperlinkmal">
    <w:name w:val="Hyperlink (mal)"/>
    <w:aliases w:val="millistudio-mal-alias"/>
    <w:basedOn w:val="Hyperkobling"/>
    <w:qFormat/>
    <w:rPr>
      <w:color w:val="2C7F96"/>
      <w:u w:val="single"/>
    </w:rPr>
  </w:style>
  <w:style w:type="table" w:customStyle="1" w:styleId="TableGridmal">
    <w:name w:val="TableGrid (mal)"/>
    <w:aliases w:val="millistudio-mal-alias"/>
    <w:basedOn w:val="Tabellrutenett"/>
    <w:qFormat/>
    <w:tblPr/>
  </w:style>
  <w:style w:type="table" w:customStyle="1" w:styleId="TableNormalmal">
    <w:name w:val="TableNormal (mal)"/>
    <w:aliases w:val="millistudio-mal-alias"/>
    <w:basedOn w:val="Vanligtabell"/>
    <w:qFormat/>
    <w:tblPr/>
  </w:style>
  <w:style w:type="paragraph" w:customStyle="1" w:styleId="ListNumbermal">
    <w:name w:val="ListNumber (mal)"/>
    <w:aliases w:val="millistudio-mal-alias"/>
    <w:basedOn w:val="Listeavsnitt"/>
    <w:qFormat/>
    <w:pPr>
      <w:ind w:left="340" w:hanging="340"/>
    </w:pPr>
  </w:style>
  <w:style w:type="paragraph" w:customStyle="1" w:styleId="Smallmal">
    <w:name w:val="Small (mal)"/>
    <w:aliases w:val="millistudio-mal-alias"/>
    <w:basedOn w:val="Brdtekst"/>
    <w:qFormat/>
    <w:pPr>
      <w:spacing w:after="160"/>
    </w:pPr>
    <w:rPr>
      <w:color w:val="6B72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s://fagskolen-oslo.no" TargetMode="External"/><Relationship Id="rId1" Type="http://schemas.openxmlformats.org/officeDocument/2006/relationships/hyperlink" Target="mailto:postmottak.fagskolen@osloskolen.n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Fagskolen Innlandet">
  <a:themeElements>
    <a:clrScheme name="Fagskolen Innlandet">
      <a:dk1>
        <a:srgbClr val="000000"/>
      </a:dk1>
      <a:lt1>
        <a:srgbClr val="FFFFFF"/>
      </a:lt1>
      <a:dk2>
        <a:srgbClr val="2E333A"/>
      </a:dk2>
      <a:lt2>
        <a:srgbClr val="E7E6E6"/>
      </a:lt2>
      <a:accent1>
        <a:srgbClr val="55B0C8"/>
      </a:accent1>
      <a:accent2>
        <a:srgbClr val="4BAEC5"/>
      </a:accent2>
      <a:accent3>
        <a:srgbClr val="E5A700"/>
      </a:accent3>
      <a:accent4>
        <a:srgbClr val="35A786"/>
      </a:accent4>
      <a:accent5>
        <a:srgbClr val="DF3D3D"/>
      </a:accent5>
      <a:accent6>
        <a:srgbClr val="ABADB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Fagskolen Innlandet" id="{3B28922C-AAF0-B34B-B695-3B7C2E968311}" vid="{3946459D-6BF7-1B49-A0A9-A942A50FAEBF}"/>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535</Words>
  <Characters>2837</Characters>
  <Application>Microsoft Office Word</Application>
  <DocSecurity>0</DocSecurity>
  <Lines>23</Lines>
  <Paragraphs>6</Paragraphs>
  <ScaleCrop>false</ScaleCrop>
  <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Pressemelding.md</dc:title>
  <dc:creator>Fagskolen Oslo</dc:creator>
  <dc:description>Generert av Millistudio</dc:description>
  <cp:lastModifiedBy>Vilhelm Thilesen</cp:lastModifiedBy>
  <cp:revision>2</cp:revision>
  <dcterms:created xsi:type="dcterms:W3CDTF">2026-08-27T13:02:00Z</dcterms:created>
  <dcterms:modified xsi:type="dcterms:W3CDTF">2026-08-27T13:04:00Z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llistudio_document_id">
    <vt:lpwstr>0f311060-6163-43d4-81ff-bf43d3786b77</vt:lpwstr>
  </property>
  <property fmtid="{D5CDD505-2E9C-101B-9397-08002B2CF9AE}" pid="3" name="millistudio_docx_template">
    <vt:lpwstr>document</vt:lpwstr>
  </property>
</Properties>
</file>